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61" w:rsidRDefault="008B7061" w:rsidP="008B7061">
      <w:pPr>
        <w:rPr>
          <w:rFonts w:ascii="Times New Roman" w:hAnsi="Times New Roman" w:cs="Times New Roman"/>
          <w:sz w:val="24"/>
          <w:szCs w:val="24"/>
        </w:rPr>
      </w:pPr>
    </w:p>
    <w:p w:rsidR="008B7061" w:rsidRDefault="00992F3F" w:rsidP="008B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40349"/>
            <wp:effectExtent l="0" t="0" r="3175" b="7620"/>
            <wp:docPr id="1" name="Рисунок 1" descr="C:\Users\User\Desktop\на сайт\для родителей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для родителей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61" w:rsidRDefault="008B7061" w:rsidP="008B70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7061" w:rsidRPr="008B7061" w:rsidRDefault="008B7061" w:rsidP="008B7061">
      <w:p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На какие маркеры, изменения в поведении ребенка обязательно надо обратить внимание, чтобы не допустить непоправимой беды</w:t>
      </w:r>
    </w:p>
    <w:p w:rsidR="008B7061" w:rsidRPr="008B7061" w:rsidRDefault="008B7061" w:rsidP="008B7061">
      <w:pPr>
        <w:rPr>
          <w:rFonts w:ascii="Times New Roman" w:hAnsi="Times New Roman" w:cs="Times New Roman"/>
          <w:sz w:val="24"/>
          <w:szCs w:val="24"/>
        </w:rPr>
      </w:pP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Снижение повседневной активности.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Резкое сужение круга прежних интересов и увлечений, или их полная утрата.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Снижение или утрата способности радоваться, получать удовольствие от чего-либо.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Стойкое снижение настроения.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Нарушение сна (повышенная сонливость, либо трудное засыпание, ранние пробуждения).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Избегание или полный уход от контактов с родителями и друзьями.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Изменение привычек, тенденция к пренебрежительному отношению к своей внешности и несоблюдению правил личной гигиены.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Несвойственное поведение — прогулы школы, уход из дома, бродяжничества, употребление запрещенных веществ.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Ребенок все больше и больше проводит «зависает» в Интернете. Повышенный интерес к просмотру сайтов, касающихся тем смерти, несчастий, самоубийств.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Ребенок стал предпочитать «минорную» музыку, песни с негативным, депрессивным подтекстом.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Появление в разговорах тем о бессмысленности жизни, отсутствие перспектив, смерти.</w:t>
      </w:r>
    </w:p>
    <w:p w:rsidR="008B7061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Прямые высказывания, а также оговорки или незавершенные мысли, отражающие суицидальные тенденции.</w:t>
      </w:r>
    </w:p>
    <w:p w:rsidR="00CD4556" w:rsidRPr="008B7061" w:rsidRDefault="008B7061" w:rsidP="008B7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7061">
        <w:rPr>
          <w:rFonts w:ascii="Times New Roman" w:hAnsi="Times New Roman" w:cs="Times New Roman"/>
          <w:sz w:val="24"/>
          <w:szCs w:val="24"/>
        </w:rPr>
        <w:t>Замедленность темпа, речи, заполнение речевых пауз глубокими вздохами, монотонность речи.</w:t>
      </w:r>
    </w:p>
    <w:sectPr w:rsidR="00CD4556" w:rsidRPr="008B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963"/>
    <w:multiLevelType w:val="hybridMultilevel"/>
    <w:tmpl w:val="431A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1D"/>
    <w:rsid w:val="008B7061"/>
    <w:rsid w:val="00992F3F"/>
    <w:rsid w:val="00CD4556"/>
    <w:rsid w:val="00C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>School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2023-10-16T07:30:00Z</dcterms:created>
  <dcterms:modified xsi:type="dcterms:W3CDTF">2023-10-16T07:35:00Z</dcterms:modified>
</cp:coreProperties>
</file>