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60" w:rsidRPr="00C57E60" w:rsidRDefault="00C57E60" w:rsidP="00C57E60">
      <w:pPr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b/>
          <w:bCs/>
          <w:color w:val="212529"/>
          <w:sz w:val="36"/>
          <w:szCs w:val="36"/>
        </w:rPr>
        <w:t>КАК НЕ ВПАДАТЬ В ПАНИКУ ОТ НЕГАТИВНЫХ НОВОСТЕЙ</w:t>
      </w:r>
    </w:p>
    <w:p w:rsidR="00C57E60" w:rsidRPr="00C57E60" w:rsidRDefault="00C57E60" w:rsidP="00C57E60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12529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noProof/>
          <w:color w:val="212529"/>
          <w:kern w:val="36"/>
          <w:sz w:val="48"/>
          <w:szCs w:val="48"/>
        </w:rPr>
        <w:drawing>
          <wp:inline distT="0" distB="0" distL="0" distR="0">
            <wp:extent cx="5940425" cy="4891030"/>
            <wp:effectExtent l="19050" t="0" r="3175" b="0"/>
            <wp:docPr id="9" name="Рисунок 9" descr="C:\Users\PC\Desktop\для сотруд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для сотруднико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60" w:rsidRPr="00C57E60" w:rsidRDefault="00C57E60" w:rsidP="00C57E60">
      <w:pPr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color w:val="212529"/>
          <w:sz w:val="36"/>
          <w:szCs w:val="36"/>
        </w:rPr>
        <w:t>Правила информационной гигиены</w:t>
      </w:r>
    </w:p>
    <w:p w:rsidR="00C57E60" w:rsidRPr="00C57E60" w:rsidRDefault="00C57E60" w:rsidP="00C57E60">
      <w:pPr>
        <w:spacing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Чтобы сохранять холодную голову в условиях турбулентности и кризиса, необходима информационная гигиена — </w:t>
      </w:r>
      <w:r w:rsidRPr="00C57E60">
        <w:rPr>
          <w:rFonts w:ascii="Arial" w:eastAsia="Times New Roman" w:hAnsi="Arial" w:cs="Arial"/>
          <w:b/>
          <w:bCs/>
          <w:color w:val="212529"/>
          <w:sz w:val="33"/>
          <w:szCs w:val="33"/>
        </w:rPr>
        <w:t>фильтрация потока входящей информации</w:t>
      </w:r>
      <w:r w:rsidRPr="00C57E60">
        <w:rPr>
          <w:rFonts w:ascii="Arial" w:eastAsia="Times New Roman" w:hAnsi="Arial" w:cs="Arial"/>
          <w:color w:val="212529"/>
          <w:sz w:val="33"/>
          <w:szCs w:val="33"/>
        </w:rPr>
        <w:t xml:space="preserve">. Информационная гигиена помогает не замусоривать голову </w:t>
      </w:r>
      <w:proofErr w:type="spellStart"/>
      <w:r w:rsidRPr="00C57E60">
        <w:rPr>
          <w:rFonts w:ascii="Arial" w:eastAsia="Times New Roman" w:hAnsi="Arial" w:cs="Arial"/>
          <w:color w:val="212529"/>
          <w:sz w:val="33"/>
          <w:szCs w:val="33"/>
        </w:rPr>
        <w:t>фейками</w:t>
      </w:r>
      <w:proofErr w:type="spellEnd"/>
      <w:r w:rsidRPr="00C57E60">
        <w:rPr>
          <w:rFonts w:ascii="Arial" w:eastAsia="Times New Roman" w:hAnsi="Arial" w:cs="Arial"/>
          <w:color w:val="212529"/>
          <w:sz w:val="33"/>
          <w:szCs w:val="33"/>
        </w:rPr>
        <w:t>, противостоять мошенничеству и не совершать ненужных ошибок в панике.</w:t>
      </w:r>
    </w:p>
    <w:p w:rsidR="00C57E60" w:rsidRPr="00C57E60" w:rsidRDefault="00C57E60" w:rsidP="00C57E60">
      <w:pPr>
        <w:spacing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b/>
          <w:bCs/>
          <w:color w:val="212529"/>
          <w:sz w:val="33"/>
          <w:szCs w:val="33"/>
        </w:rPr>
        <w:t>Информационная гигиена</w:t>
      </w:r>
      <w:r w:rsidRPr="00C57E60">
        <w:rPr>
          <w:rFonts w:ascii="Arial" w:eastAsia="Times New Roman" w:hAnsi="Arial" w:cs="Arial"/>
          <w:color w:val="212529"/>
          <w:sz w:val="33"/>
          <w:szCs w:val="33"/>
        </w:rPr>
        <w:t xml:space="preserve"> — раздел медицинской науки, изучающий закономерности влияния информации на психическое, физическое и социальное благополучие человека, его работоспособность, продолжительность жизни, общественное здоровье социума, разрабатывающий </w:t>
      </w:r>
      <w:r w:rsidRPr="00C57E60">
        <w:rPr>
          <w:rFonts w:ascii="Arial" w:eastAsia="Times New Roman" w:hAnsi="Arial" w:cs="Arial"/>
          <w:color w:val="212529"/>
          <w:sz w:val="33"/>
          <w:szCs w:val="33"/>
        </w:rPr>
        <w:lastRenderedPageBreak/>
        <w:t>нормативы и мероприятия по оздоровлению окружающей информационной среды и оптимизации интеллектуальной деятельности.</w:t>
      </w:r>
    </w:p>
    <w:p w:rsidR="00C57E60" w:rsidRPr="00C57E60" w:rsidRDefault="00C57E60" w:rsidP="00C57E60">
      <w:pPr>
        <w:spacing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Чувствовать самые разные чувства — тревогу, страх, отчаяние — это нормально. Однако на эмоциях есть риск начать действовать безрассудно. На эмоциях человек не может качественно проанализировать ситуацию, взвесить все аргументы, чтобы принять правильное решение.</w:t>
      </w:r>
    </w:p>
    <w:p w:rsidR="00C57E60" w:rsidRPr="00C57E60" w:rsidRDefault="00C57E60" w:rsidP="00C57E60">
      <w:pPr>
        <w:spacing w:after="0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>
        <w:rPr>
          <w:rFonts w:ascii="Arial" w:eastAsia="Times New Roman" w:hAnsi="Arial" w:cs="Arial"/>
          <w:noProof/>
          <w:color w:val="212529"/>
          <w:sz w:val="33"/>
          <w:szCs w:val="33"/>
        </w:rPr>
        <w:drawing>
          <wp:inline distT="0" distB="0" distL="0" distR="0">
            <wp:extent cx="5943600" cy="5956935"/>
            <wp:effectExtent l="19050" t="0" r="0" b="0"/>
            <wp:docPr id="1" name="Рисунок 1" descr="https://shkolamoskva.ru/images/mental/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moskva.ru/images/mental/pic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60" w:rsidRPr="00C57E60" w:rsidRDefault="00C57E60" w:rsidP="00C57E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fldChar w:fldCharType="begin"/>
      </w:r>
      <w:r w:rsidRPr="00C57E60">
        <w:rPr>
          <w:rFonts w:ascii="Arial" w:eastAsia="Times New Roman" w:hAnsi="Arial" w:cs="Arial"/>
          <w:color w:val="212529"/>
          <w:sz w:val="33"/>
          <w:szCs w:val="33"/>
        </w:rPr>
        <w:instrText xml:space="preserve"> HYPERLINK "https://shkolamoskva.ru/mental/" \l "help" </w:instrText>
      </w:r>
      <w:r w:rsidRPr="00C57E60">
        <w:rPr>
          <w:rFonts w:ascii="Arial" w:eastAsia="Times New Roman" w:hAnsi="Arial" w:cs="Arial"/>
          <w:color w:val="212529"/>
          <w:sz w:val="33"/>
          <w:szCs w:val="33"/>
        </w:rPr>
        <w:fldChar w:fldCharType="separate"/>
      </w:r>
    </w:p>
    <w:p w:rsidR="00C57E60" w:rsidRPr="00C57E60" w:rsidRDefault="00C57E60" w:rsidP="00C57E6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49"/>
          <w:szCs w:val="49"/>
        </w:rPr>
      </w:pPr>
      <w:r w:rsidRPr="00C57E60">
        <w:rPr>
          <w:rFonts w:ascii="Arial" w:eastAsia="Times New Roman" w:hAnsi="Arial" w:cs="Arial"/>
          <w:color w:val="FFFFFF"/>
          <w:sz w:val="49"/>
          <w:szCs w:val="49"/>
          <w:u w:val="single"/>
        </w:rPr>
        <w:t>ЗДЕСЬ ПОМОГУТ</w:t>
      </w:r>
    </w:p>
    <w:p w:rsidR="00C57E60" w:rsidRPr="00C57E60" w:rsidRDefault="00C57E60" w:rsidP="00C57E60">
      <w:pPr>
        <w:spacing w:after="0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lastRenderedPageBreak/>
        <w:fldChar w:fldCharType="end"/>
      </w:r>
    </w:p>
    <w:p w:rsidR="00C57E60" w:rsidRPr="00C57E60" w:rsidRDefault="00C57E60" w:rsidP="00C57E60">
      <w:pPr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color w:val="212529"/>
          <w:sz w:val="36"/>
          <w:szCs w:val="36"/>
        </w:rPr>
        <w:t>Шаг 1. Ограничьте информационный поток</w:t>
      </w:r>
    </w:p>
    <w:p w:rsidR="00C57E60" w:rsidRPr="00C57E60" w:rsidRDefault="00C57E60" w:rsidP="00C57E60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Оставьте 2-3 источника информации.</w:t>
      </w:r>
    </w:p>
    <w:p w:rsidR="00C57E60" w:rsidRPr="00C57E60" w:rsidRDefault="00C57E60" w:rsidP="00C57E60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Проверяйте новости не чаще 2 раз в сутки.</w:t>
      </w:r>
    </w:p>
    <w:p w:rsidR="00C57E60" w:rsidRPr="00C57E60" w:rsidRDefault="00C57E60" w:rsidP="00C57E60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Минимизируйте просмотр социальных лент, исключите сомнительные сообщества.</w:t>
      </w:r>
    </w:p>
    <w:p w:rsidR="00C57E60" w:rsidRPr="00C57E60" w:rsidRDefault="00C57E60" w:rsidP="00C57E60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Ограничьте посещение информационных ресурсов в рабочее время, сконцентрируйтесь на делах.</w:t>
      </w:r>
    </w:p>
    <w:p w:rsidR="00C57E60" w:rsidRPr="00C57E60" w:rsidRDefault="00C57E60" w:rsidP="00C57E60">
      <w:pPr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color w:val="212529"/>
          <w:sz w:val="36"/>
          <w:szCs w:val="36"/>
        </w:rPr>
        <w:t>Шаг 2. Как только беседа принимает форму конфликта, прекращайте ее</w:t>
      </w:r>
    </w:p>
    <w:p w:rsidR="00C57E60" w:rsidRPr="00C57E60" w:rsidRDefault="00C57E60" w:rsidP="00C57E6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 xml:space="preserve">Не вступайте в открытые споры и конфронтацию,      но умейте </w:t>
      </w:r>
      <w:proofErr w:type="spellStart"/>
      <w:r w:rsidRPr="00C57E60">
        <w:rPr>
          <w:rFonts w:ascii="Arial" w:eastAsia="Times New Roman" w:hAnsi="Arial" w:cs="Arial"/>
          <w:color w:val="212529"/>
          <w:sz w:val="33"/>
          <w:szCs w:val="33"/>
        </w:rPr>
        <w:t>аргументированно</w:t>
      </w:r>
      <w:proofErr w:type="spellEnd"/>
      <w:r w:rsidRPr="00C57E60">
        <w:rPr>
          <w:rFonts w:ascii="Arial" w:eastAsia="Times New Roman" w:hAnsi="Arial" w:cs="Arial"/>
          <w:color w:val="212529"/>
          <w:sz w:val="33"/>
          <w:szCs w:val="33"/>
        </w:rPr>
        <w:t xml:space="preserve"> и спокойно защитить свою точку зрения, опираясь на факты и историю.</w:t>
      </w:r>
    </w:p>
    <w:p w:rsidR="00C57E60" w:rsidRPr="00C57E60" w:rsidRDefault="00C57E60" w:rsidP="00C57E60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Не затевайте разговоры об острых темах в кругу         близких — берегите мир в семье.</w:t>
      </w:r>
    </w:p>
    <w:p w:rsidR="00C57E60" w:rsidRPr="00C57E60" w:rsidRDefault="00C57E60" w:rsidP="00C57E60">
      <w:pPr>
        <w:spacing w:after="0" w:line="240" w:lineRule="auto"/>
        <w:rPr>
          <w:rFonts w:ascii="Arial" w:eastAsia="Times New Roman" w:hAnsi="Arial" w:cs="Arial"/>
          <w:color w:val="212529"/>
          <w:sz w:val="33"/>
          <w:szCs w:val="33"/>
        </w:rPr>
      </w:pPr>
    </w:p>
    <w:p w:rsidR="00C57E60" w:rsidRPr="00C57E60" w:rsidRDefault="00C57E60" w:rsidP="00C57E60">
      <w:pPr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color w:val="212529"/>
          <w:sz w:val="36"/>
          <w:szCs w:val="36"/>
        </w:rPr>
        <w:t>Шаг 3. Поддерживайте привычный образ жизни</w:t>
      </w:r>
    </w:p>
    <w:p w:rsidR="00C57E60" w:rsidRPr="00C57E60" w:rsidRDefault="00C57E60" w:rsidP="00C57E60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142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Выполняйте свои ежедневные и рабочие обязанности.</w:t>
      </w:r>
    </w:p>
    <w:p w:rsidR="00C57E60" w:rsidRPr="00C57E60" w:rsidRDefault="00C57E60" w:rsidP="00C57E60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142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Радуйте себя приятными ритуалами: чашка кофе в одиночестве, уютный семейный ужин, йога по вечерам.</w:t>
      </w:r>
    </w:p>
    <w:p w:rsidR="00C57E60" w:rsidRPr="00C57E60" w:rsidRDefault="00C57E60" w:rsidP="00C57E60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142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Проявляйте внимание и заботу о тех, кто в этом нуждается.</w:t>
      </w:r>
    </w:p>
    <w:p w:rsidR="00C57E60" w:rsidRPr="00C57E60" w:rsidRDefault="00C57E60" w:rsidP="00C57E60">
      <w:pPr>
        <w:numPr>
          <w:ilvl w:val="0"/>
          <w:numId w:val="3"/>
        </w:numPr>
        <w:spacing w:before="100" w:beforeAutospacing="1" w:after="100" w:afterAutospacing="1" w:line="240" w:lineRule="auto"/>
        <w:ind w:left="142" w:hanging="142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Проводите больше времени с родными и близкими.</w:t>
      </w:r>
    </w:p>
    <w:p w:rsidR="00C57E60" w:rsidRPr="00C57E60" w:rsidRDefault="00C57E60" w:rsidP="00C57E60">
      <w:pPr>
        <w:spacing w:after="0" w:line="240" w:lineRule="auto"/>
        <w:ind w:left="142" w:hanging="142"/>
        <w:rPr>
          <w:rFonts w:ascii="Arial" w:eastAsia="Times New Roman" w:hAnsi="Arial" w:cs="Arial"/>
          <w:color w:val="212529"/>
          <w:sz w:val="33"/>
          <w:szCs w:val="33"/>
        </w:rPr>
      </w:pPr>
      <w:r>
        <w:rPr>
          <w:rFonts w:ascii="Arial" w:eastAsia="Times New Roman" w:hAnsi="Arial" w:cs="Arial"/>
          <w:noProof/>
          <w:color w:val="212529"/>
          <w:sz w:val="33"/>
          <w:szCs w:val="33"/>
        </w:rPr>
        <w:drawing>
          <wp:inline distT="0" distB="0" distL="0" distR="0">
            <wp:extent cx="5297533" cy="1452621"/>
            <wp:effectExtent l="19050" t="0" r="0" b="0"/>
            <wp:docPr id="10" name="Рисунок 10" descr="C:\Users\PC\Desktop\для сотруд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для сотрудников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60" w:rsidRPr="00C57E60" w:rsidRDefault="00C57E60" w:rsidP="00C57E60">
      <w:pPr>
        <w:spacing w:after="100" w:afterAutospacing="1" w:line="240" w:lineRule="auto"/>
        <w:outlineLvl w:val="1"/>
        <w:rPr>
          <w:rFonts w:ascii="Arial" w:eastAsia="Times New Roman" w:hAnsi="Arial" w:cs="Arial"/>
          <w:color w:val="212529"/>
          <w:sz w:val="36"/>
          <w:szCs w:val="36"/>
        </w:rPr>
      </w:pPr>
      <w:r w:rsidRPr="00C57E60">
        <w:rPr>
          <w:rFonts w:ascii="Arial" w:eastAsia="Times New Roman" w:hAnsi="Arial" w:cs="Arial"/>
          <w:color w:val="212529"/>
          <w:sz w:val="36"/>
          <w:szCs w:val="36"/>
        </w:rPr>
        <w:t>Шаг 4. Ищите свои способы снять стресс</w:t>
      </w:r>
    </w:p>
    <w:p w:rsidR="00C57E60" w:rsidRPr="00C57E60" w:rsidRDefault="00C57E60" w:rsidP="00C57E60">
      <w:pPr>
        <w:spacing w:after="0" w:line="240" w:lineRule="auto"/>
        <w:rPr>
          <w:rFonts w:ascii="Arial" w:eastAsia="Times New Roman" w:hAnsi="Arial" w:cs="Arial"/>
          <w:color w:val="212529"/>
          <w:sz w:val="33"/>
          <w:szCs w:val="33"/>
        </w:rPr>
      </w:pPr>
    </w:p>
    <w:p w:rsidR="00C57E60" w:rsidRPr="00C57E60" w:rsidRDefault="00C57E60" w:rsidP="00C57E60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Попробуйте медитацию, дыхательную гимнастику и т.д.</w:t>
      </w:r>
    </w:p>
    <w:p w:rsidR="00C57E60" w:rsidRPr="00C57E60" w:rsidRDefault="00C57E60" w:rsidP="00C57E60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lastRenderedPageBreak/>
        <w:t>Добавьте спорт: пробежка, бассейн, занятия в спортивном зале.</w:t>
      </w:r>
    </w:p>
    <w:p w:rsidR="00C57E60" w:rsidRPr="00C57E60" w:rsidRDefault="00C57E60" w:rsidP="00C57E60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Высыпайтесь.</w:t>
      </w:r>
    </w:p>
    <w:p w:rsidR="00C57E60" w:rsidRPr="00C57E60" w:rsidRDefault="00C57E60" w:rsidP="00C57E60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Устройте генеральную уборку, разберите накопившиеся еще с прошлого года бумаги.</w:t>
      </w:r>
    </w:p>
    <w:p w:rsidR="00C57E60" w:rsidRPr="00C57E60" w:rsidRDefault="00C57E60" w:rsidP="00C57E60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212529"/>
          <w:sz w:val="33"/>
          <w:szCs w:val="33"/>
        </w:rPr>
      </w:pPr>
      <w:r w:rsidRPr="00C57E60">
        <w:rPr>
          <w:rFonts w:ascii="Arial" w:eastAsia="Times New Roman" w:hAnsi="Arial" w:cs="Arial"/>
          <w:color w:val="212529"/>
          <w:sz w:val="33"/>
          <w:szCs w:val="33"/>
        </w:rPr>
        <w:t>Отправьтесь на долгую прогулку с детьми или за покупками.</w:t>
      </w:r>
    </w:p>
    <w:p w:rsidR="00D920FA" w:rsidRDefault="00D920FA"/>
    <w:sectPr w:rsidR="00D92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253A7"/>
    <w:multiLevelType w:val="hybridMultilevel"/>
    <w:tmpl w:val="D5023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F2917"/>
    <w:multiLevelType w:val="hybridMultilevel"/>
    <w:tmpl w:val="BBC4E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82235"/>
    <w:multiLevelType w:val="hybridMultilevel"/>
    <w:tmpl w:val="F1C48C0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33552E6"/>
    <w:multiLevelType w:val="multilevel"/>
    <w:tmpl w:val="1314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F9401A"/>
    <w:multiLevelType w:val="multilevel"/>
    <w:tmpl w:val="7CEA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195E4B"/>
    <w:multiLevelType w:val="hybridMultilevel"/>
    <w:tmpl w:val="5F0A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00D8A"/>
    <w:multiLevelType w:val="multilevel"/>
    <w:tmpl w:val="27D4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4413E0"/>
    <w:multiLevelType w:val="hybridMultilevel"/>
    <w:tmpl w:val="34FC2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D614E"/>
    <w:multiLevelType w:val="multilevel"/>
    <w:tmpl w:val="7230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57E60"/>
    <w:rsid w:val="00C57E60"/>
    <w:rsid w:val="00D92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7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57E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57E6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C5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57E60"/>
    <w:rPr>
      <w:color w:val="0000FF"/>
      <w:u w:val="single"/>
    </w:rPr>
  </w:style>
  <w:style w:type="character" w:customStyle="1" w:styleId="text-black">
    <w:name w:val="text-black"/>
    <w:basedOn w:val="a0"/>
    <w:rsid w:val="00C57E60"/>
  </w:style>
  <w:style w:type="paragraph" w:styleId="a5">
    <w:name w:val="Balloon Text"/>
    <w:basedOn w:val="a"/>
    <w:link w:val="a6"/>
    <w:uiPriority w:val="99"/>
    <w:semiHidden/>
    <w:unhideWhenUsed/>
    <w:rsid w:val="00C5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E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7E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0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5250">
              <w:marLeft w:val="22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5262">
              <w:marLeft w:val="22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0926">
              <w:marLeft w:val="22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18968">
              <w:marLeft w:val="44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943">
              <w:marLeft w:val="6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4104">
              <w:marLeft w:val="6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39312">
              <w:marLeft w:val="88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946">
              <w:marLeft w:val="22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23650">
              <w:marLeft w:val="222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2023-10-16T13:13:00Z</dcterms:created>
  <dcterms:modified xsi:type="dcterms:W3CDTF">2023-10-16T13:21:00Z</dcterms:modified>
</cp:coreProperties>
</file>